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Sugu un biotopu aizsardzības likumā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Izdarīt Sugu un biotopu aizsardzības likumā (Latvijas Republikas Saeimas un Ministru Kabineta Ziņotājs, 2000, 9. nr.; 2005, 20. nr.; 2006, 24. nr.; 2009, 12., 14. nr.; Latvijas Vēstnesis, 2009, 194. nr.; 2010, 102., 205. nr.; 2011, 169., 201. nr.; 2012, 200. nr.; 2013, 232. nr.; 2015, 201. nr.; 2017, 194. nr.; 2020, 115.A nr.; 2021, 236. nr.; 2023, 123. nr.; 2024, 204. nr.) šādus grozījumus: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Aizstāt 20.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 panta otrajā un trešajā daļā vārdus "Vides pārraudzības valsts birojs" (attiecīgā locījumā) ar vārdiem "Dabas aizsardzības pārvaldes ģenerāldirektors" (attiecīgā locījumā).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pārejas noteikumus ar 20. punktu šādā redakcijā: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jc w:val="both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"20. Iesniegumus, ar kuriem šā likuma 20.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otrajā daļā noteiktajā kārtībā tiek apstrīdēti Dabas aizsardzības pārvaldes lēmumi un kuri līdz dienai, kad stājas spēkā grozījumi šā likuma 20.</w:t>
      </w:r>
      <w:r w:rsidR="00000000" w:rsidRPr="00000000" w:rsidDel="00000000">
        <w:rPr>
          <w:vertAlign w:val="superscript"/>
          <w:rtl w:val="0"/>
        </w:rPr>
        <w:t xml:space="preserve">1</w:t>
      </w:r>
      <w:r w:rsidR="00000000" w:rsidRPr="00000000" w:rsidDel="00000000">
        <w:rPr>
          <w:rtl w:val="0"/>
        </w:rPr>
        <w:t xml:space="preserve"> panta otrajā daļā par minēto lēmumu apstrīdēšanas kārtību, ir jau iesniegti un sākti izskatīt Dabas aizsardzības pārvaldē, pārņem Dabas aizsardzības pārvaldes ģenerāldirektors."</w:t>
      </w:r>
    </w:p>
    <w:p w:rsidP="00000000" w:rsidRDefault="00000000" w:rsidR="00000000" w:rsidRPr="00000000" w:rsidDel="00000000">
      <w:pPr>
        <w:pStyle w:val="paragraph"/>
        <w:contextualSpacing w:val="0"/>
        <w:spacing w:before="280" w:beforeAutospacing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Klimata un enerģētikas ministra pienākumu izpildītājs ‒ 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25-TA-1314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(grozījumi) 25-TA-1314</w:t>
    </w:r>
    <w:r>
      <w:br/>
    </w:r>
    <w:r w:rsidR="00000000" w:rsidRPr="00000000" w:rsidDel="00000000">
      <w:rPr>
        <w:rtl w:val="0"/>
      </w:rPr>
      <w:t xml:space="preserve">Izdrukāts 30.07.2026. 00.18 - 1.0.VK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  <w:ind w:firstLine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likumprojekts_(grozījumi)_25-TA-1314.docx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