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pārstāvju deleģēšanu Vienotās patentu tiesas Administratīvajā komitejā, Budžeta komitejā un Konsultatīvajā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Vienotās patentu tiesas izveides nolīgumu" 3. pantu deleģēt Tieslietu ministrijas Nozaru politikas departamenta direktori Olgu Zeili par Latvijas pārstāvi Vienotās patentu tiesas Administratīvajā komitejā. Olgas Zeiles prombūtnes laikā Latviju Vienotās patentu tiesas Administratīvajā komitejā pārstāv Tieslietu ministrijas valsts sekretāra vietniece ārvalstu sadarbības un stratēģijas jautājumos Kristīne Pommere.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likuma "Par Vienotās patentu tiesas izveides nolīgumu" 3. pantu deleģēt Patentu valdes direktoru Agri Batalauski par Latvijas pārstāvi Vienotās patentu tiesas Budžeta komitejā. Agra Batalauska prombūtnes laikā Latviju Vienotās patentu tiesas Budžeta komitejā pārstāv Patentu valdes direktora vietnieks, Administratīvā un finanšu departamenta direktors Ēriks Rēķis.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Vienotās patentu tiesas statūtu 5. pantu ieteikt Patentu valdes Izgudrojumu ekspertīzes departamenta vadošo eksperti Eiropas patentu jautājumos Māru Rozenblati par iespējamo Latvijas pārstāvi Vienotās patentu tiesas Konsultatīvajā komitejā.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24-TA-1397</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24-TA-1397</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rīkojuma_konsolidētā_versija_24-TA-1397.docx</dc:title>
</cp:coreProperties>
</file>

<file path=docProps/custom.xml><?xml version="1.0" encoding="utf-8"?>
<Properties xmlns="http://schemas.openxmlformats.org/officeDocument/2006/custom-properties" xmlns:vt="http://schemas.openxmlformats.org/officeDocument/2006/docPropsVTypes"/>
</file>