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"Konceptuālais ziņojums "Par iespējām ieguldījumu stimulēšanai un finansējuma dažādošanai sociālajos uzņēmumos, lai veicinātu to izaugsmes iespējas ilgtermiņā""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23-TA-1220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