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10.augusta rīkojumā Nr. 532 “Par finanšu līdzekļu piešķiršanu no valsts budžeta programmas “Līdzekļi neparedzētiem gadījumiem””"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21-TA-792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