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Atzinums tehniskā palīglīdzekļa saņemšanai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faktiskās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personu un atzinumu: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atzinuma reģistrēšanas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atzinuma unikālais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Noteicošā informācija tehniskā palīglīdzekļa saņemšanai: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pamatdiagnoze – kods un nosaukums (atbilstoši 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blakusdiagnoze – kods un nosaukums (atbilstoši 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funkcionālo traucējumu apraksts un rekomendācijas;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ieteicamais tehniskā palīglīdzekļa veids – ISO kods (atbilstoši normatīvajos aktos par tehniskajiem palīglīdzekļiem norādītajam no valsts budžeta finansējamo tehnisko palīglīdzekļu sarakstam), nosaukums un vienību skaits (1 vai 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izskatīšanas steidzamība (ir/nav);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izskatīšanas steidzamības iemesls.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