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Potēšanas pase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personas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imūndeficītu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Vakcinācijas izraisītās komplikācijas (pēcvakcinācijas sarežģījumi)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4.1. komplikācijas datums un laiks;</w:t>
      </w:r>
      <w:r>
        <w:tab/>
      </w:r>
      <w:r>
        <w:br/>
      </w:r>
      <w:r w:rsidR="00000000" w:rsidRPr="00000000" w:rsidDel="00000000">
        <w:rPr>
          <w:rtl w:val="0"/>
        </w:rPr>
        <w:t xml:space="preserve">4.2. komplikācija;</w:t>
      </w:r>
      <w:r>
        <w:tab/>
      </w:r>
      <w:r>
        <w:br/>
      </w:r>
      <w:r w:rsidR="00000000" w:rsidRPr="00000000" w:rsidDel="00000000">
        <w:rPr>
          <w:rtl w:val="0"/>
        </w:rPr>
        <w:t xml:space="preserve">4.3. diagnoze (atbilstoši aktuālajai starptautiskās statistiskās slimību un veselības problēmu klasifikācijas 10. redakcijai (SSK-10));</w:t>
      </w:r>
      <w:r>
        <w:tab/>
      </w:r>
      <w:r>
        <w:br/>
      </w:r>
      <w:r w:rsidR="00000000" w:rsidRPr="00000000" w:rsidDel="00000000">
        <w:rPr>
          <w:rtl w:val="0"/>
        </w:rPr>
        <w:t xml:space="preserve">4.4. dati par vakcināciju, pēc kuras radušās komplikācijas.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Dati par vakcināciju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5.1. vakcinācijas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5.2. vakcīnas nosaukums,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5.3. maksātājs;</w:t>
      </w:r>
      <w:r>
        <w:tab/>
      </w:r>
      <w:r>
        <w:br/>
      </w:r>
      <w:r w:rsidR="00000000" w:rsidRPr="00000000" w:rsidDel="00000000">
        <w:rPr>
          <w:rtl w:val="0"/>
        </w:rPr>
        <w:t xml:space="preserve">5.4.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Tuberkulīna tests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6.1.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6.2. rezultāts;</w:t>
      </w:r>
      <w:r>
        <w:tab/>
      </w:r>
      <w:r>
        <w:br/>
      </w:r>
      <w:r w:rsidR="00000000" w:rsidRPr="00000000" w:rsidDel="00000000">
        <w:rPr>
          <w:rtl w:val="0"/>
        </w:rPr>
        <w:t xml:space="preserve">6.3. rezultāta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Imūnglobulīna ievadīšana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infekcijas slimība (pret kuru ievadīts imūnglobulīns);</w:t>
      </w:r>
      <w:r>
        <w:tab/>
      </w:r>
      <w:r>
        <w:br/>
      </w:r>
      <w:r w:rsidR="00000000" w:rsidRPr="00000000" w:rsidDel="00000000">
        <w:rPr>
          <w:rtl w:val="0"/>
        </w:rPr>
        <w:t xml:space="preserve">7.2.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7.3.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Imunitātes pārbaude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8.1. infekcijas slimība;</w:t>
      </w:r>
      <w:r>
        <w:tab/>
      </w:r>
      <w:r>
        <w:br/>
      </w:r>
      <w:r w:rsidR="00000000" w:rsidRPr="00000000" w:rsidDel="00000000">
        <w:rPr>
          <w:rtl w:val="0"/>
        </w:rPr>
        <w:t xml:space="preserve">8.2. laboratorijas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8.3. testa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8.4. testa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8.5. testa rezultāts.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Papildu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9.1.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9.2. datums, kad pievienota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Kontrindikācijas vakcinācijai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informācija par vakcīnu, kura ir kontrindicēta;</w:t>
      </w:r>
      <w:r>
        <w:tab/>
      </w:r>
      <w:r>
        <w:br/>
      </w:r>
      <w:r w:rsidR="00000000" w:rsidRPr="00000000" w:rsidDel="00000000">
        <w:rPr>
          <w:rtl w:val="0"/>
        </w:rPr>
        <w:t xml:space="preserve">10.2. apraksts;</w:t>
      </w:r>
      <w:r>
        <w:tab/>
      </w:r>
      <w:r>
        <w:br/>
      </w:r>
      <w:r w:rsidR="00000000" w:rsidRPr="00000000" w:rsidDel="00000000">
        <w:rPr>
          <w:rtl w:val="0"/>
        </w:rPr>
        <w:t xml:space="preserve">10.3. datums, kad noteikta kontrindikācija;</w:t>
      </w:r>
      <w:r>
        <w:tab/>
      </w:r>
      <w:r>
        <w:br/>
      </w:r>
      <w:r w:rsidR="00000000" w:rsidRPr="00000000" w:rsidDel="00000000">
        <w:rPr>
          <w:rtl w:val="0"/>
        </w:rPr>
        <w:t xml:space="preserve">10.4. kontrindikācijas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Pārslimotās infekcijas slimības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11.1. infekcijas slimība;</w:t>
      </w:r>
      <w:r>
        <w:tab/>
      </w:r>
      <w:r>
        <w:br/>
      </w:r>
      <w:r w:rsidR="00000000" w:rsidRPr="00000000" w:rsidDel="00000000">
        <w:rPr>
          <w:rtl w:val="0"/>
        </w:rPr>
        <w:t xml:space="preserve">11.2. saslimšanas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11.3. apraksts.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Plānotās vakcinācijas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12.1. vakcīnas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12.2. termiņš, no kura un līdz kuram veicama vakcinācija;</w:t>
      </w:r>
      <w:r>
        <w:tab/>
      </w:r>
      <w:r>
        <w:br/>
      </w:r>
      <w:r w:rsidR="00000000" w:rsidRPr="00000000" w:rsidDel="00000000">
        <w:rPr>
          <w:rtl w:val="0"/>
        </w:rPr>
        <w:t xml:space="preserve">12.3. potes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12.4. piezīmes;</w:t>
      </w:r>
      <w:r>
        <w:tab/>
      </w:r>
      <w:r>
        <w:br/>
      </w:r>
      <w:r w:rsidR="00000000" w:rsidRPr="00000000" w:rsidDel="00000000">
        <w:rPr>
          <w:rtl w:val="0"/>
        </w:rPr>
        <w:t xml:space="preserve">12.5. statuss.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Pacienta atteikums no vakcinācijas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13.1. infekcijas slimība un vakcīna;</w:t>
      </w:r>
      <w:r>
        <w:tab/>
      </w:r>
      <w:r>
        <w:br/>
      </w:r>
      <w:r w:rsidR="00000000" w:rsidRPr="00000000" w:rsidDel="00000000">
        <w:rPr>
          <w:rtl w:val="0"/>
        </w:rPr>
        <w:t xml:space="preserve">13.2. potes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13.3. piezīmes;</w:t>
      </w:r>
      <w:r>
        <w:tab/>
      </w:r>
      <w:r>
        <w:br/>
      </w:r>
      <w:r w:rsidR="00000000" w:rsidRPr="00000000" w:rsidDel="00000000">
        <w:rPr>
          <w:rtl w:val="0"/>
        </w:rPr>
        <w:t xml:space="preserve">13.4. atteikuma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Aizpildīšanas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