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898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decembrī (prot. Nr. 64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Izglītības un zinātnes ministrijas padotībā esošo profesionālās izglītības iestāžu statusa noteikšanu un to nosaukumiem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Profesionālās izglītības likuma 16.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ceturto daļu un pārejas noteikumu 31. punktu, kā arī ņemot vērā Profesionālās izglītības likuma 16.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piekto, sesto un septīto daļu, noteikt, ka ar 2023. gada 1. janvāri: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iestādes statuss – tehnikums – ir šādām Izglītības un zinātnes ministrijas padotībā esošām profesionālās izglītības iestādēm: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Tehnoloģiju un tūrisma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Kandavas Lauksaimniecības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Kuldīgas Tehnoloģiju un tūrisma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industriālais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Ogres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kompetences centrs "Liepājas Valsts tehnikums";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kompetences centrs "Rīgas Valsts tehnikums";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Stila un modes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Saldus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tehnikums;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Tehnoloģiju un dizaina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iestādes statuss – tehnikums – ir valsts sabiedrībai ar ierobežotu atbildību "Rīgas Tūrisma un radošās industrijas tehnikums";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iestādes statuss – mākslu izglītības kompetences centrs – ir Izglītības un zinātnes ministrijas padotībā esošai profesionālās izglītības iestādei – Rīgas Mākslas un mediju tehnikumam;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iestādes statuss – profesionālā vidusskola – ir šādām Izglītības un zinātnes ministrijas padotībā esošām profesionālās izglītības iestādēm: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Aizkraukles Profesionālā vidusskola;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Tirdzniecības profesionālā vidusskola.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 Profesionālās izglītības likuma 16.</w:t>
      </w:r>
      <w:r w:rsidR="00000000" w:rsidRPr="00000000" w:rsidDel="00000000">
        <w:rPr>
          <w:vertAlign w:val="superscript"/>
          <w:rtl w:val="0"/>
        </w:rPr>
        <w:t xml:space="preserve">1 </w:t>
      </w:r>
      <w:r w:rsidR="00000000" w:rsidRPr="00000000" w:rsidDel="00000000">
        <w:rPr>
          <w:rtl w:val="0"/>
        </w:rPr>
        <w:t xml:space="preserve">panta otro daļu, kā arī ņemot vērā  Izglītības likuma 26. pantu, noteikt, ka ar 2023. gada 1. janvāri šā rīkojuma 1. punktā minētajām profesionālās izglītības iestādēm ir šādi nosaukumi: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Tehnoloģiju un tūrisma tehnikuma nosaukums – Daugavpils Tehnoloģiju un tūrisma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Jelgavas tehnikuma nosaukums  –  Jelgavas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Kandavas Lauksaimniecības tehnikuma nosaukums – Kandavas Lauksaimniecības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Kuldīgas Tehnoloģiju un tūrisma tehnikuma nosaukums – Kuldīgas Tehnoloģíju un tūrisma 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industriālā tehnikuma nosaukums – Latgales Industriālais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Ogres tehnikuma nosaukums – Ogres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kompetences centra "Liepājas Valsts tehnikums" nosaukums – Liepājas Valsts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Profesionālās izglītības kompetences centra "Rīgas Valsts tehnikums" nosaukums – Rīgas Valsts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tehnikuma nosaukums – Rēzeknes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Mākslu un mediju tehnikuma nosaukums – Rīgas Mākslu un mediju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Stila un modes tehnikuma nosaukums – Rīgas Stila un modes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Tūrisma un radošo industriju tehnikuma nosaukums – Rīgas Tūrisma un radošo industriju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Saldus tehnikuma nosaukums – Saldus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tehnikuma nosaukums – Smiltenes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tehnikuma nosaukums – Valmieras tehnikums: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tehnikuma nosaukums – Ventspils tehnikums;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Tehnoloģiju un dizaina tehnikuma nosaukums – Vidzemes Tehnoloģiju un dizaina tehnikums.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Ar 2023. gada 1. janvāri atzīt par spēku zaudējušu: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2011. gada 16. augusta rīkojumu Nr. 382 "Par profesionālās izglītības kompetences centra statusa piešķiršanu Rīgas Valsts tehnikumam" (Latvijas Vēstnesis, 2011, 129.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2011. gada 18. augusta rīkojumu Nr. 390 "Par profesionālās izglītības kompetences centra statusa piešķiršanu Jelgavas Amatniecības vidusskolai" (Latvijas Vēstnesis, 2011, 131.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2011. gada 16. augusta  rīkojumu Nr. 383  "Par profesionālās izglītības kompetences centra statusa piešķiršanu Ventspils Profesionālajai vidusskolai" (Latvijas Vēstnesis, 2011, 129.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2011. gada 24. augusta rīkojumu Nr. 402 "Par profesionālās izglītības kompetences centra statusa piešķiršanu Liepājas Valsts tehnikumam" (Latvijas Vēstnesis, 2011, 133.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2011. gada 24. augusta rīkojumu Nr. 403 "Par profesionālās izglītības kompetences centra statusa piešķiršanu Valsts Kandavas lauksaimniecības tehnikumam" (Latvijas Vēstnesis, 2011, 133.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2013. gada 7. augusta rīkojumu  Nr. 365 "Par profesionālās izglītības kompetences centra statusa piešķiršanu valsts sabiedrībai ar ierobežotu atbildību "Rīgas pārtikas ražotāju vidusskola"" (Latvijas Vēstnesis, 2013, 154.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2013. gada 28. augusta rīkojumu Nr. 398 "Par profesionālās izglītības kompetences centra statusa piešķiršanu Ogres Valsts tehnikumam" (Latvijas Vēstnesis, 2013, 168.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2013. gada 28. augusta rīkojumu Nr. 400 "Par profesionālās izglītības kompetences centra statusa piešķiršanu Smiltenes Valsts tehnikumam – profesionālajai vidusskolai" (Latvijas Vēstnesis, 2013, 168.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2014. gada 21. janvāra rīkojumu Nr. 35 "Par profesionālās izglītības kompetences centra statusa piešķiršanu Priekuļu un Jāņmuižas Valsts tehnikumam" (Latvijas Vēstnesis, 2014, 16.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2014. gada 18. februāra rīkojumu Nr. 78 "Par profesionālās izglītības kompetences centra statusa piešķiršanu Kuldīgas Tehnoloģiju un tūrisma profesionālajai vidusskolai" (Latvijas Vēstnesis, 2014, 37.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2014. gada 13. augusta rīkojumu Nr. 424  "Par profesionālās izglītības kompetences centra statusa piešķiršanu Austrumlatgales Profesionālajai vidusskolai" (Latvijas Vēstnesis, 2014, 159.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2014. gada 31. oktobra rīkojumu Nr. 620 "Par profesionālās izglītības kompetences centra statusa piešķiršanu Daugavpils Celtnieku profesionālajai vidusskolai" (Latvijas Vēstnesis, 2014, 218. nr.; 2022, 121.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2014. gada 25. novembra rīkojumu Nr. 681 "Par profesionālās izglītības kompetences centra statusa piešķiršanu Valmieras Profesionālajai vidusskolai" (Latvijas Vēstnesis, 2014, 237.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2015. gada 1. decembra rīkojumu Nr. 758 "Par profesionālās izglītības kompetences centra statusa piešķiršanu Rīgas Amatniecības vidusskolai" (Latvijas Vēstnesis, 2015, 238.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2016. gada 5. janvāra rīkojumu Nr. 1 "Par profesionālās izglītības kompetences centra statusa piešķiršanu Saldus Profesionālajai vidusskolai" (Latvijas Vēstnesis, 2016, 3.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2017. gada 14. februāra rīkojumu Nr. 65 "Par profesionālās izglītības kompetences centra statusa piešķiršanu Rīgas Stila un modes profesionālajai vidusskolai" (Latvijas Vēstnesis, 2017, 37.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22-TA-3079</w:t>
    </w:r>
    <w:r>
      <w:br/>
    </w:r>
    <w:r w:rsidR="00000000" w:rsidRPr="00000000" w:rsidDel="00000000">
      <w:rPr>
        <w:rtl w:val="0"/>
      </w:rPr>
      <w:t xml:space="preserve">Izdrukāts 29.07.2026. 21.20 - 1.0.VK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22-TA-3079</w:t>
    </w:r>
    <w:r>
      <w:br/>
    </w:r>
    <w:r w:rsidR="00000000" w:rsidRPr="00000000" w:rsidDel="00000000">
      <w:rPr>
        <w:rtl w:val="0"/>
      </w:rPr>
      <w:t xml:space="preserve">Izdrukāts 29.07.2026. 21.20 - 1.0.VK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rīkojuma_projekts_22-TA-3079.docx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